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21FD062B"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年</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 xml:space="preserve">月　</w:t>
      </w:r>
      <w:r w:rsidR="006C1773">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352473C3"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r w:rsidR="007250C0">
        <w:rPr>
          <w:rFonts w:ascii="ＭＳ 明朝" w:eastAsia="ＭＳ 明朝" w:hAnsi="ＭＳ 明朝" w:hint="eastAsia"/>
          <w:kern w:val="0"/>
        </w:rPr>
        <w:t>㊞</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1614A150"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161890" w:rsidRPr="00161890">
        <w:rPr>
          <w:rFonts w:ascii="ＭＳ 明朝" w:eastAsia="ＭＳ 明朝" w:hAnsi="ＭＳ 明朝" w:hint="eastAsia"/>
        </w:rPr>
        <w:t>不燃残渣最終処分場運搬業務委託</w:t>
      </w:r>
    </w:p>
    <w:p w14:paraId="7B22CD4A" w14:textId="7AC4A01E"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2914FC" w:rsidRPr="002914FC">
        <w:rPr>
          <w:rFonts w:ascii="ＭＳ 明朝" w:eastAsia="ＭＳ 明朝" w:hAnsi="ＭＳ 明朝" w:hint="eastAsia"/>
        </w:rPr>
        <w:t>グリーンオアシス大網外３施設</w:t>
      </w:r>
    </w:p>
    <w:p w14:paraId="012A9A48" w14:textId="10201EE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355D9BC3" w:rsidR="008B1E4C" w:rsidRPr="008B1E4C" w:rsidRDefault="008068D0"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6E8A946" wp14:editId="566253B1">
                      <wp:simplePos x="0" y="0"/>
                      <wp:positionH relativeFrom="column">
                        <wp:posOffset>-1894205</wp:posOffset>
                      </wp:positionH>
                      <wp:positionV relativeFrom="paragraph">
                        <wp:posOffset>-236855</wp:posOffset>
                      </wp:positionV>
                      <wp:extent cx="5238750" cy="2924175"/>
                      <wp:effectExtent l="0" t="0" r="19050" b="28575"/>
                      <wp:wrapNone/>
                      <wp:docPr id="342266380" name="直線コネクタ 1"/>
                      <wp:cNvGraphicFramePr/>
                      <a:graphic xmlns:a="http://schemas.openxmlformats.org/drawingml/2006/main">
                        <a:graphicData uri="http://schemas.microsoft.com/office/word/2010/wordprocessingShape">
                          <wps:wsp>
                            <wps:cNvCnPr/>
                            <wps:spPr>
                              <a:xfrm flipV="1">
                                <a:off x="0" y="0"/>
                                <a:ext cx="5238750" cy="2924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C03990"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15pt,-18.65pt" to="263.3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" strokecolor="black [3213]" strokeweight=".5pt">
                      <v:stroke joinstyle="miter"/>
                    </v:line>
                  </w:pict>
                </mc:Fallback>
              </mc:AlternateContent>
            </w: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562886"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2F2841C4" w:rsidR="006C1773" w:rsidRPr="008B1E4C" w:rsidRDefault="008068D0" w:rsidP="008B1E4C">
            <w:pPr>
              <w:rPr>
                <w:rFonts w:ascii="ＭＳ 明朝" w:eastAsia="ＭＳ 明朝" w:hAnsi="ＭＳ 明朝"/>
                <w:sz w:val="20"/>
                <w:szCs w:val="20"/>
              </w:rPr>
            </w:pPr>
            <w:r w:rsidRPr="008068D0">
              <w:rPr>
                <w:rFonts w:ascii="ＭＳ 明朝" w:eastAsia="ＭＳ 明朝" w:hAnsi="ＭＳ 明朝" w:hint="eastAsia"/>
                <w:sz w:val="20"/>
                <w:szCs w:val="20"/>
              </w:rPr>
              <w:t>□</w:t>
            </w:r>
            <w:r w:rsidR="002914FC" w:rsidRPr="002914FC">
              <w:rPr>
                <w:rFonts w:ascii="ＭＳ 明朝" w:eastAsia="ＭＳ 明朝" w:hAnsi="ＭＳ 明朝" w:hint="eastAsia"/>
                <w:sz w:val="20"/>
                <w:szCs w:val="20"/>
              </w:rPr>
              <w:t>過去２年間に国又は地方公共団体と廃棄物の運搬を行う業務の契約を合計２回以上にわたって履行した実績を有することが証明できる契約書のかがみの写し及び業務概要等がわかる部分の写し</w:t>
            </w:r>
          </w:p>
        </w:tc>
      </w:tr>
    </w:tbl>
    <w:p w14:paraId="70F5C9D6" w14:textId="77777777" w:rsidR="007F390E" w:rsidRPr="008B1E4C" w:rsidRDefault="007F390E" w:rsidP="00AD5A3C">
      <w:pPr>
        <w:spacing w:line="20" w:lineRule="exact"/>
      </w:pPr>
    </w:p>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161890"/>
    <w:rsid w:val="002914FC"/>
    <w:rsid w:val="00467855"/>
    <w:rsid w:val="004C452E"/>
    <w:rsid w:val="00563FBF"/>
    <w:rsid w:val="005F641F"/>
    <w:rsid w:val="00630E30"/>
    <w:rsid w:val="006B724D"/>
    <w:rsid w:val="006C1773"/>
    <w:rsid w:val="007250C0"/>
    <w:rsid w:val="007622BF"/>
    <w:rsid w:val="007C4077"/>
    <w:rsid w:val="007F390E"/>
    <w:rsid w:val="008068D0"/>
    <w:rsid w:val="008B1E4C"/>
    <w:rsid w:val="00973F90"/>
    <w:rsid w:val="009818D4"/>
    <w:rsid w:val="009A1B5F"/>
    <w:rsid w:val="009C2F98"/>
    <w:rsid w:val="00A31DF5"/>
    <w:rsid w:val="00AD5A3C"/>
    <w:rsid w:val="00CB7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2914FC"/>
    <w:pPr>
      <w:jc w:val="center"/>
    </w:pPr>
    <w:rPr>
      <w:rFonts w:ascii="Century" w:eastAsia="ＭＳ 明朝" w:hAnsi="Century" w:cs="Times New Roman"/>
    </w:rPr>
  </w:style>
  <w:style w:type="character" w:customStyle="1" w:styleId="a9">
    <w:name w:val="記 (文字)"/>
    <w:basedOn w:val="a0"/>
    <w:link w:val="a8"/>
    <w:uiPriority w:val="99"/>
    <w:rsid w:val="002914FC"/>
    <w:rPr>
      <w:rFonts w:ascii="Century" w:eastAsia="ＭＳ 明朝" w:hAnsi="Century" w:cs="Times New Roman"/>
    </w:rPr>
  </w:style>
  <w:style w:type="paragraph" w:styleId="aa">
    <w:name w:val="Closing"/>
    <w:basedOn w:val="a"/>
    <w:link w:val="ab"/>
    <w:uiPriority w:val="99"/>
    <w:unhideWhenUsed/>
    <w:rsid w:val="002914FC"/>
    <w:pPr>
      <w:jc w:val="right"/>
    </w:pPr>
    <w:rPr>
      <w:rFonts w:ascii="Century" w:eastAsia="ＭＳ 明朝" w:hAnsi="Century" w:cs="Times New Roman"/>
    </w:rPr>
  </w:style>
  <w:style w:type="character" w:customStyle="1" w:styleId="ab">
    <w:name w:val="結語 (文字)"/>
    <w:basedOn w:val="a0"/>
    <w:link w:val="aa"/>
    <w:uiPriority w:val="99"/>
    <w:rsid w:val="002914FC"/>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2024-04-17T06:00:00Z</cp:lastPrinted>
  <dcterms:created xsi:type="dcterms:W3CDTF">2023-02-14T07:48:00Z</dcterms:created>
  <dcterms:modified xsi:type="dcterms:W3CDTF">2026-01-19T00:43:00Z</dcterms:modified>
</cp:coreProperties>
</file>